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299"/>
      </w:tblGrid>
      <w:tr w:rsidR="00965175" w:rsidTr="00965175">
        <w:tc>
          <w:tcPr>
            <w:tcW w:w="5211" w:type="dxa"/>
          </w:tcPr>
          <w:p w:rsidR="00965175" w:rsidRDefault="00654049"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F27AF8" w:rsidRDefault="00F27AF8"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:rsidR="00F27AF8" w:rsidRDefault="00F27AF8"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:rsidR="00F27AF8" w:rsidRDefault="00F27AF8"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60" w:type="dxa"/>
          </w:tcPr>
          <w:p w:rsidR="00965175" w:rsidRDefault="00965175"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:rsidR="00965175" w:rsidRDefault="00965175"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:rsidR="00965175" w:rsidRDefault="00965175"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  <w:p w:rsidR="00F27AF8" w:rsidRDefault="00F27A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27AF8" w:rsidRDefault="00F27A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27AF8" w:rsidRDefault="00F27A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27AF8" w:rsidRDefault="00F27A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27AF8" w:rsidRDefault="00F27A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965175" w:rsidRDefault="009651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Алматинский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37297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индустриальный колледж</w:t>
            </w:r>
          </w:p>
          <w:p w:rsidR="00965175" w:rsidRDefault="009651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05000</w:t>
            </w:r>
            <w:r w:rsidR="0037297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г.Алматы</w:t>
            </w:r>
            <w:proofErr w:type="spellEnd"/>
          </w:p>
          <w:p w:rsidR="00965175" w:rsidRDefault="009651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ул. </w:t>
            </w:r>
            <w:r w:rsidR="0037297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Толе </w:t>
            </w:r>
            <w:proofErr w:type="spellStart"/>
            <w:r w:rsidR="0037297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би</w:t>
            </w:r>
            <w:proofErr w:type="spellEnd"/>
            <w:r w:rsidR="0037297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106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965175" w:rsidRDefault="00965175"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  <w:tr w:rsidR="00F27AF8" w:rsidTr="00965175">
        <w:tc>
          <w:tcPr>
            <w:tcW w:w="5211" w:type="dxa"/>
          </w:tcPr>
          <w:p w:rsidR="00F27AF8" w:rsidRDefault="00F27AF8"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60" w:type="dxa"/>
          </w:tcPr>
          <w:p w:rsidR="00F27AF8" w:rsidRDefault="00F27AF8">
            <w:pPr>
              <w:spacing w:after="0" w:line="240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</w:tbl>
    <w:p w:rsidR="00965175" w:rsidRDefault="00965175" w:rsidP="009651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Информационное письмо</w:t>
      </w:r>
    </w:p>
    <w:p w:rsidR="0059735C" w:rsidRDefault="00D339B3" w:rsidP="007D0DC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-Атинский </w:t>
      </w:r>
      <w:r w:rsidRPr="00D33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индустриальный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техникум</w:t>
      </w:r>
      <w:r w:rsidR="00C8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организован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апреле 1948 года на основании приказа Министерства местной промышленности Каз</w:t>
      </w:r>
      <w:r w:rsidR="00372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ахской ССР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№ 3/к от 01 апреля 1948 года.  На момент его образования в </w:t>
      </w:r>
      <w:r w:rsidR="00597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Семипалатинске, техникум назывался Семипалатинский индустриальный техникум Министерства местной промышленности Казахской ССР.</w:t>
      </w:r>
    </w:p>
    <w:p w:rsidR="0059735C" w:rsidRDefault="0059735C" w:rsidP="007D0DC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открытия, техникум не имел своего учебного помещения и не был обеспечен ни лабораториями, ни мастерск</w:t>
      </w:r>
      <w:r w:rsidR="0023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ими. </w:t>
      </w:r>
      <w:proofErr w:type="gramStart"/>
      <w:r w:rsidR="0023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C8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отсутствия помещений, техникум начал работу в одной из начальных школ города. </w:t>
      </w:r>
      <w:r w:rsidR="0023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372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3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первый 1948-1949 учебный год план работы </w:t>
      </w:r>
      <w:r w:rsidR="00372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техникума </w:t>
      </w:r>
      <w:r w:rsidR="0023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составлял 120 человек, но не был выполнен. Всего набрали 74 учащихся.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Техникум обучал и готовил специалистов со средним специальным образование</w:t>
      </w:r>
      <w:r w:rsidR="00C8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трем специальностям, это обработка металлов</w:t>
      </w:r>
      <w:r w:rsidR="006C2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резание</w:t>
      </w:r>
      <w:r w:rsidR="00A7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C2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механическая обработка древесины и коже-обработка.</w:t>
      </w:r>
      <w:r w:rsidR="0023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же году вместо отделения коже-обра</w:t>
      </w:r>
      <w:r w:rsidR="006C2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ботки открылось отделение тепло-о</w:t>
      </w:r>
      <w:r w:rsidR="0023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борудование </w:t>
      </w:r>
      <w:r w:rsidR="006C2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промышленных предприятий.</w:t>
      </w:r>
    </w:p>
    <w:p w:rsidR="00237506" w:rsidRDefault="006C2385" w:rsidP="007D0DC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выпуск состоялся в 1952 году, </w:t>
      </w:r>
      <w:r w:rsidR="00A7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выпущено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выпустил 55 специалистов, из них 27 специалист</w:t>
      </w:r>
      <w:r w:rsidR="00A7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обработке металлов резание</w:t>
      </w:r>
      <w:r w:rsidR="00A7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14 специалист</w:t>
      </w:r>
      <w:r w:rsidR="00A7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механической обработке древесины и 14 специалист</w:t>
      </w:r>
      <w:r w:rsidR="00A7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тепло-оборудованию промышленных предприятий.</w:t>
      </w:r>
    </w:p>
    <w:p w:rsidR="00400F08" w:rsidRDefault="006C2385" w:rsidP="007D0DC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1953 году в связи с изменением названия Министерства, техникум стал называться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Семипалатинский  индустриальный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 Министерства местной и топливной промышленности Казахской ССР.</w:t>
      </w:r>
    </w:p>
    <w:p w:rsidR="004A5B3A" w:rsidRDefault="004A5B3A" w:rsidP="007D0DC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приказом Министерства местной</w:t>
      </w:r>
      <w:r w:rsidR="00C8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топливной промышленности Казахской ССР от 28 мая 1954 года № 72 Семипалатинский индустриальный техникум был переведен в город Алма-Ата и стал называться Алма-Атинский индустриальный техникум Министерства местной и топливной промышленности Казахской ССР.</w:t>
      </w:r>
    </w:p>
    <w:p w:rsidR="00CC15BE" w:rsidRDefault="004A5B3A" w:rsidP="007D0DC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переезда техникум был помещен в новое здание, строительство которого еще не было завершено. Полностью техникум переехал к 19 августа 1954 года и занятия начались с 22 октября, в ещё недостроенном здании.</w:t>
      </w:r>
    </w:p>
    <w:p w:rsidR="00CC15BE" w:rsidRDefault="00CC15BE" w:rsidP="007D0DC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ходе строительства во дворе техникума были построены мастерские, состоящие из 4 отделений, которые еще не завершились </w:t>
      </w:r>
      <w:r w:rsidR="00226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</w:t>
      </w:r>
      <w:r w:rsidR="00226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года. </w:t>
      </w:r>
    </w:p>
    <w:p w:rsidR="006C2385" w:rsidRDefault="00CC15BE" w:rsidP="007D0DC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новый 1954-1955 учебный год техникум готовил специалистов по холодной обработке металлов резанием, по ремонту и монтажу станочного оборудования, и по механической обработке древесины.</w:t>
      </w:r>
      <w:r w:rsidR="004A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1954-1955 году впервые </w:t>
      </w:r>
      <w:r w:rsidR="00B71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производился набор в группы ускоренного обучения на базе 10- классов. В 1956-1957 годы впервые открылось заочное отделение, где готовились специалисты со средним образование без отрыва от производства по специальностям обработка металлов резанием, столярно-мебельное производство и планово-экономическое. </w:t>
      </w:r>
    </w:p>
    <w:p w:rsidR="00B71D31" w:rsidRDefault="00B71D31" w:rsidP="007D0DC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1961 году, в связи с закрытием Алма-Атинского вечернего механического техн</w:t>
      </w:r>
      <w:r w:rsidR="00A7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икума, который существовал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заводе им. С.М. Кирова, в индустриальном техникуме было открыто вечернее отделение, которое готовит техников-технологов по обработке металлов резанием.</w:t>
      </w:r>
      <w:r w:rsidR="0040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Большую помощь техникуму оказывали Алма-Атинский завод тяжелого машиностроения, Алма-Атин</w:t>
      </w:r>
      <w:r w:rsidR="00C8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литейно-механический завод и</w:t>
      </w:r>
      <w:r w:rsidR="00537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Алма-Атинский станкостроительный завод им. 40 лет Октября.</w:t>
      </w:r>
    </w:p>
    <w:p w:rsidR="00B71D31" w:rsidRDefault="00B71D31" w:rsidP="007D0DC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годы существования техникум на</w:t>
      </w:r>
      <w:r w:rsidR="0093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именований в названии не </w:t>
      </w:r>
      <w:proofErr w:type="gramStart"/>
      <w:r w:rsidR="00930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было,</w:t>
      </w:r>
      <w:r w:rsidR="00A7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 менял</w:t>
      </w:r>
      <w:r w:rsidR="00A7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подчиненность.</w:t>
      </w:r>
    </w:p>
    <w:p w:rsidR="00DB0A74" w:rsidRDefault="009304C6" w:rsidP="007D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государственном хранении имеются </w:t>
      </w:r>
      <w:r w:rsidR="00DB0A74">
        <w:rPr>
          <w:rFonts w:ascii="Times New Roman" w:hAnsi="Times New Roman" w:cs="Times New Roman"/>
          <w:sz w:val="28"/>
          <w:szCs w:val="28"/>
        </w:rPr>
        <w:t>книги приказов</w:t>
      </w:r>
      <w:r w:rsidR="00CB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Семипалатинского индустриального техникума</w:t>
      </w:r>
      <w:r w:rsidR="00DB0A74">
        <w:rPr>
          <w:rFonts w:ascii="Times New Roman" w:hAnsi="Times New Roman" w:cs="Times New Roman"/>
          <w:sz w:val="28"/>
          <w:szCs w:val="28"/>
        </w:rPr>
        <w:t xml:space="preserve"> за 1948-1953 годы</w:t>
      </w:r>
      <w:r w:rsidR="00F45D93">
        <w:rPr>
          <w:rFonts w:ascii="Times New Roman" w:hAnsi="Times New Roman" w:cs="Times New Roman"/>
          <w:sz w:val="28"/>
          <w:szCs w:val="28"/>
        </w:rPr>
        <w:t xml:space="preserve"> и</w:t>
      </w:r>
      <w:r w:rsidR="00DB0A74">
        <w:rPr>
          <w:rFonts w:ascii="Times New Roman" w:hAnsi="Times New Roman" w:cs="Times New Roman"/>
          <w:sz w:val="28"/>
          <w:szCs w:val="28"/>
        </w:rPr>
        <w:t xml:space="preserve"> </w:t>
      </w:r>
      <w:r w:rsidR="00F45D93">
        <w:rPr>
          <w:rFonts w:ascii="Times New Roman" w:hAnsi="Times New Roman" w:cs="Times New Roman"/>
          <w:sz w:val="28"/>
          <w:szCs w:val="28"/>
        </w:rPr>
        <w:t>Алма-Атинского индустриального техникума за 1954-1959 годы, в которые внесены</w:t>
      </w:r>
      <w:r w:rsidR="00CB41FB">
        <w:rPr>
          <w:rFonts w:ascii="Times New Roman" w:hAnsi="Times New Roman" w:cs="Times New Roman"/>
          <w:sz w:val="28"/>
          <w:szCs w:val="28"/>
        </w:rPr>
        <w:t xml:space="preserve"> приказы по личному составу работников и учащихся, приказы по основной деятельности техникума.</w:t>
      </w:r>
      <w:r w:rsidR="00F45D93">
        <w:rPr>
          <w:rFonts w:ascii="Times New Roman" w:hAnsi="Times New Roman" w:cs="Times New Roman"/>
          <w:sz w:val="28"/>
          <w:szCs w:val="28"/>
        </w:rPr>
        <w:t xml:space="preserve"> </w:t>
      </w:r>
      <w:r w:rsidR="00CB41FB">
        <w:rPr>
          <w:rFonts w:ascii="Times New Roman" w:hAnsi="Times New Roman" w:cs="Times New Roman"/>
          <w:sz w:val="28"/>
          <w:szCs w:val="28"/>
        </w:rPr>
        <w:t xml:space="preserve"> </w:t>
      </w:r>
      <w:r w:rsidR="00F45D93">
        <w:rPr>
          <w:rFonts w:ascii="Times New Roman" w:hAnsi="Times New Roman" w:cs="Times New Roman"/>
          <w:sz w:val="28"/>
          <w:szCs w:val="28"/>
        </w:rPr>
        <w:t>Также в составе документов техникума имеются</w:t>
      </w:r>
      <w:r w:rsidR="001650E5">
        <w:rPr>
          <w:rFonts w:ascii="Times New Roman" w:hAnsi="Times New Roman" w:cs="Times New Roman"/>
          <w:sz w:val="28"/>
          <w:szCs w:val="28"/>
        </w:rPr>
        <w:t xml:space="preserve"> </w:t>
      </w:r>
      <w:r w:rsidR="008667DE">
        <w:rPr>
          <w:rFonts w:ascii="Times New Roman" w:hAnsi="Times New Roman" w:cs="Times New Roman"/>
          <w:sz w:val="28"/>
          <w:szCs w:val="28"/>
        </w:rPr>
        <w:t xml:space="preserve">дипломные проекты за 1963-1967 годы, </w:t>
      </w:r>
      <w:r w:rsidR="001650E5">
        <w:rPr>
          <w:rFonts w:ascii="Times New Roman" w:hAnsi="Times New Roman" w:cs="Times New Roman"/>
          <w:sz w:val="28"/>
          <w:szCs w:val="28"/>
        </w:rPr>
        <w:t xml:space="preserve">протоколы Государственной квалификационной </w:t>
      </w:r>
      <w:proofErr w:type="gramStart"/>
      <w:r w:rsidR="001650E5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="00F45D93">
        <w:rPr>
          <w:rFonts w:ascii="Times New Roman" w:hAnsi="Times New Roman" w:cs="Times New Roman"/>
          <w:sz w:val="28"/>
          <w:szCs w:val="28"/>
        </w:rPr>
        <w:t xml:space="preserve"> протоколы</w:t>
      </w:r>
      <w:proofErr w:type="gramEnd"/>
      <w:r w:rsidR="00F45D93">
        <w:rPr>
          <w:rFonts w:ascii="Times New Roman" w:hAnsi="Times New Roman" w:cs="Times New Roman"/>
          <w:sz w:val="28"/>
          <w:szCs w:val="28"/>
        </w:rPr>
        <w:t xml:space="preserve"> заседания цикловой комиссии специальных дисциплин, годовые планы и мероприятия политико-воспитательной и культурно-массовой работе учащихся, проекты решений, протоколы педагогического совета </w:t>
      </w:r>
      <w:r w:rsidR="00516C46">
        <w:rPr>
          <w:rFonts w:ascii="Times New Roman" w:hAnsi="Times New Roman" w:cs="Times New Roman"/>
          <w:sz w:val="28"/>
          <w:szCs w:val="28"/>
        </w:rPr>
        <w:t>и годовые бухгалтерские отчеты, штатные расписания</w:t>
      </w:r>
      <w:r w:rsidR="008667DE">
        <w:rPr>
          <w:rFonts w:ascii="Times New Roman" w:hAnsi="Times New Roman" w:cs="Times New Roman"/>
          <w:sz w:val="28"/>
          <w:szCs w:val="28"/>
        </w:rPr>
        <w:t>.</w:t>
      </w:r>
      <w:r w:rsidR="00516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75" w:rsidRDefault="00795958" w:rsidP="007D0D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r w:rsidR="00965175">
        <w:rPr>
          <w:rFonts w:ascii="Times New Roman" w:hAnsi="Times New Roman" w:cs="Times New Roman"/>
          <w:sz w:val="28"/>
          <w:szCs w:val="28"/>
        </w:rPr>
        <w:t>Государственном архиве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175">
        <w:rPr>
          <w:rFonts w:ascii="Times New Roman" w:hAnsi="Times New Roman" w:cs="Times New Roman"/>
          <w:sz w:val="28"/>
          <w:szCs w:val="28"/>
        </w:rPr>
        <w:t>Алматы</w:t>
      </w:r>
      <w:r>
        <w:rPr>
          <w:rFonts w:ascii="Times New Roman" w:hAnsi="Times New Roman" w:cs="Times New Roman"/>
          <w:sz w:val="28"/>
          <w:szCs w:val="28"/>
        </w:rPr>
        <w:t>» на постоянном хранении на</w:t>
      </w:r>
      <w:r w:rsidR="00965175">
        <w:rPr>
          <w:rFonts w:ascii="Times New Roman" w:hAnsi="Times New Roman" w:cs="Times New Roman"/>
          <w:sz w:val="28"/>
          <w:szCs w:val="28"/>
        </w:rPr>
        <w:t>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4C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9651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5175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техникум» </w:t>
      </w:r>
      <w:r w:rsidR="00C85D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85D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(Фонд №242)</w:t>
      </w:r>
      <w:r w:rsidR="00965175">
        <w:rPr>
          <w:rFonts w:ascii="Times New Roman" w:hAnsi="Times New Roman" w:cs="Times New Roman"/>
          <w:sz w:val="28"/>
          <w:szCs w:val="28"/>
        </w:rPr>
        <w:t xml:space="preserve"> за период с 194</w:t>
      </w:r>
      <w:r w:rsidR="00C85D03">
        <w:rPr>
          <w:rFonts w:ascii="Times New Roman" w:hAnsi="Times New Roman" w:cs="Times New Roman"/>
          <w:sz w:val="28"/>
          <w:szCs w:val="28"/>
        </w:rPr>
        <w:t>8</w:t>
      </w:r>
      <w:r w:rsidR="0096517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85D03">
        <w:rPr>
          <w:rFonts w:ascii="Times New Roman" w:hAnsi="Times New Roman" w:cs="Times New Roman"/>
          <w:sz w:val="28"/>
          <w:szCs w:val="28"/>
        </w:rPr>
        <w:t>1988</w:t>
      </w:r>
      <w:r w:rsidR="009304C6">
        <w:rPr>
          <w:rFonts w:ascii="Times New Roman" w:hAnsi="Times New Roman" w:cs="Times New Roman"/>
          <w:sz w:val="28"/>
          <w:szCs w:val="28"/>
        </w:rPr>
        <w:t xml:space="preserve"> годы, </w:t>
      </w:r>
    </w:p>
    <w:p w:rsidR="00965175" w:rsidRDefault="00965175" w:rsidP="007D0D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получения более подробной информации по интересующим Вас документам, Вы можете обратиться с официальным запросом                                     в КГУ «Государственный архив г. Алматы».</w:t>
      </w:r>
    </w:p>
    <w:p w:rsidR="00965175" w:rsidRDefault="00965175" w:rsidP="007D0DC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4C6" w:rsidRDefault="00965175" w:rsidP="007D0DC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Директор                  </w:t>
      </w:r>
      <w:r w:rsidR="007D0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C85D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А.Ботанов</w:t>
      </w:r>
      <w:proofErr w:type="spellEnd"/>
      <w:r w:rsidR="00EB71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27AF8" w:rsidRDefault="00F27AF8" w:rsidP="007D0DC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AF8" w:rsidRDefault="00F27AF8" w:rsidP="007D0DC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7AF8" w:rsidRDefault="00C85D03" w:rsidP="00F27AF8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5D03">
        <w:rPr>
          <w:rFonts w:ascii="Times New Roman" w:hAnsi="Times New Roman" w:cs="Times New Roman"/>
          <w:sz w:val="24"/>
          <w:szCs w:val="24"/>
        </w:rPr>
        <w:t>Исп. Баданбекова А.</w:t>
      </w:r>
      <w:r w:rsidR="00F27AF8">
        <w:rPr>
          <w:rFonts w:ascii="Times New Roman" w:hAnsi="Times New Roman" w:cs="Times New Roman"/>
          <w:sz w:val="24"/>
          <w:szCs w:val="24"/>
        </w:rPr>
        <w:tab/>
      </w:r>
    </w:p>
    <w:p w:rsidR="00C85D03" w:rsidRPr="00C85D03" w:rsidRDefault="00C85D03" w:rsidP="00F27AF8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5D03">
        <w:rPr>
          <w:rFonts w:ascii="Times New Roman" w:hAnsi="Times New Roman" w:cs="Times New Roman"/>
          <w:sz w:val="24"/>
          <w:szCs w:val="24"/>
        </w:rPr>
        <w:t>Кон. Тел. 398-85-</w:t>
      </w:r>
      <w:r w:rsidR="00537AC4">
        <w:rPr>
          <w:rFonts w:ascii="Times New Roman" w:hAnsi="Times New Roman" w:cs="Times New Roman"/>
          <w:sz w:val="24"/>
          <w:szCs w:val="24"/>
        </w:rPr>
        <w:t>27</w:t>
      </w:r>
      <w:r w:rsidRPr="00C85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D03" w:rsidRDefault="00537AC4" w:rsidP="00537AC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5D03" w:rsidRPr="00C85D03">
        <w:rPr>
          <w:rFonts w:ascii="Times New Roman" w:hAnsi="Times New Roman" w:cs="Times New Roman"/>
          <w:sz w:val="24"/>
          <w:szCs w:val="24"/>
        </w:rPr>
        <w:t>398-85-31</w:t>
      </w:r>
    </w:p>
    <w:sectPr w:rsidR="00C8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574C3"/>
    <w:multiLevelType w:val="hybridMultilevel"/>
    <w:tmpl w:val="454C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82F73"/>
    <w:multiLevelType w:val="multilevel"/>
    <w:tmpl w:val="0D34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4C"/>
    <w:rsid w:val="001650E5"/>
    <w:rsid w:val="001C3491"/>
    <w:rsid w:val="002263A3"/>
    <w:rsid w:val="00237506"/>
    <w:rsid w:val="00372973"/>
    <w:rsid w:val="003B6F3F"/>
    <w:rsid w:val="003E274C"/>
    <w:rsid w:val="00400F08"/>
    <w:rsid w:val="004A5B3A"/>
    <w:rsid w:val="00516C46"/>
    <w:rsid w:val="00537AC4"/>
    <w:rsid w:val="00556A5E"/>
    <w:rsid w:val="0059735C"/>
    <w:rsid w:val="00654049"/>
    <w:rsid w:val="006C2385"/>
    <w:rsid w:val="00781E18"/>
    <w:rsid w:val="00795958"/>
    <w:rsid w:val="007D0DCC"/>
    <w:rsid w:val="008117A9"/>
    <w:rsid w:val="00865C6B"/>
    <w:rsid w:val="008667DE"/>
    <w:rsid w:val="009304C6"/>
    <w:rsid w:val="00965175"/>
    <w:rsid w:val="00A74911"/>
    <w:rsid w:val="00A8656B"/>
    <w:rsid w:val="00A87C2C"/>
    <w:rsid w:val="00B651D7"/>
    <w:rsid w:val="00B71D31"/>
    <w:rsid w:val="00C00D25"/>
    <w:rsid w:val="00C85D03"/>
    <w:rsid w:val="00CA26B1"/>
    <w:rsid w:val="00CB41FB"/>
    <w:rsid w:val="00CC15BE"/>
    <w:rsid w:val="00D339B3"/>
    <w:rsid w:val="00DB0A74"/>
    <w:rsid w:val="00DB5DA9"/>
    <w:rsid w:val="00E420EC"/>
    <w:rsid w:val="00EB712A"/>
    <w:rsid w:val="00F27AF8"/>
    <w:rsid w:val="00F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652AC-A17A-4FCB-B882-A3ED11E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175"/>
    <w:pPr>
      <w:spacing w:after="0" w:line="240" w:lineRule="auto"/>
    </w:pPr>
  </w:style>
  <w:style w:type="table" w:styleId="a4">
    <w:name w:val="Table Grid"/>
    <w:basedOn w:val="a1"/>
    <w:uiPriority w:val="59"/>
    <w:rsid w:val="0096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65175"/>
    <w:rPr>
      <w:color w:val="0000FF"/>
      <w:u w:val="single"/>
    </w:rPr>
  </w:style>
  <w:style w:type="character" w:styleId="a6">
    <w:name w:val="Strong"/>
    <w:basedOn w:val="a0"/>
    <w:uiPriority w:val="22"/>
    <w:qFormat/>
    <w:rsid w:val="00965175"/>
    <w:rPr>
      <w:b/>
      <w:bCs/>
    </w:rPr>
  </w:style>
  <w:style w:type="paragraph" w:styleId="a7">
    <w:name w:val="Normal (Web)"/>
    <w:basedOn w:val="a"/>
    <w:uiPriority w:val="99"/>
    <w:semiHidden/>
    <w:unhideWhenUsed/>
    <w:rsid w:val="00B6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Баданбекова</dc:creator>
  <cp:keywords/>
  <dc:description/>
  <cp:lastModifiedBy>Алтынай Баданбекова</cp:lastModifiedBy>
  <cp:revision>30</cp:revision>
  <cp:lastPrinted>2023-01-25T11:28:00Z</cp:lastPrinted>
  <dcterms:created xsi:type="dcterms:W3CDTF">2023-01-20T05:00:00Z</dcterms:created>
  <dcterms:modified xsi:type="dcterms:W3CDTF">2023-01-25T11:28:00Z</dcterms:modified>
</cp:coreProperties>
</file>